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78" w:rsidRDefault="00910978"/>
    <w:p w:rsidR="00910978" w:rsidRDefault="00A93E9E">
      <w:r>
        <w:t>Gruppo “ VALGUARNERA BENE COMUNE”</w:t>
      </w:r>
    </w:p>
    <w:p w:rsidR="00FE02A5" w:rsidRDefault="00FE02A5">
      <w:r>
        <w:t>Roccazzella Filippo</w:t>
      </w:r>
    </w:p>
    <w:p w:rsidR="00FE02A5" w:rsidRDefault="00FE02A5">
      <w:r>
        <w:t xml:space="preserve">Stefano </w:t>
      </w:r>
      <w:proofErr w:type="spellStart"/>
      <w:r>
        <w:t>Bentivegna</w:t>
      </w:r>
      <w:proofErr w:type="spellEnd"/>
    </w:p>
    <w:p w:rsidR="00FE02A5" w:rsidRDefault="00FE02A5"/>
    <w:p w:rsidR="00910978" w:rsidRDefault="00910978"/>
    <w:p w:rsidR="00910978" w:rsidRDefault="00910978"/>
    <w:p w:rsidR="00910978" w:rsidRDefault="00910978">
      <w:r>
        <w:t xml:space="preserve">                                                                         Al Presidente del Consiglio</w:t>
      </w:r>
    </w:p>
    <w:p w:rsidR="00910978" w:rsidRDefault="00910978">
      <w:r>
        <w:t xml:space="preserve">                                                                          Geom. </w:t>
      </w:r>
      <w:proofErr w:type="spellStart"/>
      <w:r>
        <w:t>Scozzarella</w:t>
      </w:r>
      <w:proofErr w:type="spellEnd"/>
      <w:r>
        <w:t xml:space="preserve"> Enrico</w:t>
      </w:r>
    </w:p>
    <w:p w:rsidR="00910978" w:rsidRDefault="00910978"/>
    <w:p w:rsidR="00910978" w:rsidRDefault="00910978">
      <w:r>
        <w:t xml:space="preserve">                                                                         Al Segretario Generale </w:t>
      </w:r>
    </w:p>
    <w:p w:rsidR="00910978" w:rsidRDefault="00910978">
      <w:r>
        <w:t xml:space="preserve">                                                                             </w:t>
      </w:r>
      <w:proofErr w:type="spellStart"/>
      <w:r>
        <w:t>Nicolosi</w:t>
      </w:r>
      <w:proofErr w:type="spellEnd"/>
      <w:r>
        <w:t xml:space="preserve"> Pierpaolo</w:t>
      </w:r>
    </w:p>
    <w:p w:rsidR="00FE02A5" w:rsidRDefault="00FE02A5">
      <w:r>
        <w:t xml:space="preserve">      </w:t>
      </w:r>
    </w:p>
    <w:p w:rsidR="00FE02A5" w:rsidRDefault="00FE02A5">
      <w:r>
        <w:t xml:space="preserve">                                                          </w:t>
      </w:r>
    </w:p>
    <w:p w:rsidR="00FE02A5" w:rsidRDefault="00FE02A5"/>
    <w:p w:rsidR="00FE02A5" w:rsidRDefault="00FE02A5">
      <w:r>
        <w:t xml:space="preserve">                                                            MOZIONE </w:t>
      </w:r>
    </w:p>
    <w:p w:rsidR="00910978" w:rsidRDefault="00910978"/>
    <w:p w:rsidR="00910978" w:rsidRDefault="00910978"/>
    <w:p w:rsidR="00910978" w:rsidRDefault="00910978"/>
    <w:p w:rsidR="00910978" w:rsidRPr="00FE02A5" w:rsidRDefault="00A93E9E">
      <w:pPr>
        <w:rPr>
          <w:sz w:val="28"/>
          <w:szCs w:val="28"/>
        </w:rPr>
      </w:pPr>
      <w:r>
        <w:t>OGGETTO:</w:t>
      </w:r>
      <w:r w:rsidRPr="00FE02A5">
        <w:rPr>
          <w:sz w:val="28"/>
          <w:szCs w:val="28"/>
        </w:rPr>
        <w:t>Atto di indirizzo sulle p</w:t>
      </w:r>
      <w:r w:rsidR="00910978" w:rsidRPr="00FE02A5">
        <w:rPr>
          <w:sz w:val="28"/>
          <w:szCs w:val="28"/>
        </w:rPr>
        <w:t>roblematiche inerenti i lavoratori dei Cantieri di Servizio ( ex RMI)</w:t>
      </w:r>
    </w:p>
    <w:p w:rsidR="00910978" w:rsidRPr="00FE02A5" w:rsidRDefault="00910978">
      <w:pPr>
        <w:rPr>
          <w:sz w:val="28"/>
          <w:szCs w:val="28"/>
        </w:rPr>
      </w:pPr>
    </w:p>
    <w:p w:rsidR="00910978" w:rsidRDefault="00910978"/>
    <w:p w:rsidR="00910978" w:rsidRDefault="00910978" w:rsidP="00E20852">
      <w:pPr>
        <w:spacing w:line="480" w:lineRule="auto"/>
      </w:pPr>
      <w:r>
        <w:t xml:space="preserve">Visti i principi ispiratori della norma che introdussero il RMI ( </w:t>
      </w:r>
      <w:proofErr w:type="spellStart"/>
      <w:r>
        <w:t>Dlgs</w:t>
      </w:r>
      <w:proofErr w:type="spellEnd"/>
      <w:r>
        <w:t xml:space="preserve"> 187 giugno 1998 n. 237 e art. 47 e 49 della legge  n. 449 del 23.12.1997) che individuarono in pratica uno strumento integrato di sostegno al reddito di ultima istanza , ovvero una misura di assistenza attiva sperimentale , che prevedeva una integrazione al reddito per le persone che, per qualunque ragione , si trovavano al di sotto della soglia di povertà, attivando un progetto</w:t>
      </w:r>
      <w:r w:rsidR="005F25D5">
        <w:t xml:space="preserve"> di reinserimento sociale </w:t>
      </w:r>
      <w:r>
        <w:t xml:space="preserve"> </w:t>
      </w:r>
      <w:r w:rsidR="00E20852">
        <w:t>incentrato soprattutto sulla formazione e individuando, seppur in maniera sperimentale, una misura di contrasto alla povertà</w:t>
      </w:r>
      <w:r w:rsidR="00A93E9E">
        <w:t xml:space="preserve">  </w:t>
      </w:r>
      <w:r w:rsidR="00E20852">
        <w:t>e dell’ esclusione sociale  attraverso il sostegno delle condizioni economiche e sociali delle persone esposte al rischio della marginalità sociale ed impossibilitate a provvedere per cause psichiche, fisiche e sociali al mantenimento proprio e dei figli”.</w:t>
      </w:r>
    </w:p>
    <w:p w:rsidR="00E20852" w:rsidRDefault="00E20852" w:rsidP="00E20852">
      <w:pPr>
        <w:spacing w:line="480" w:lineRule="auto"/>
      </w:pPr>
      <w:r>
        <w:t xml:space="preserve">L’ art. 1 della legge regionale 5/2005( come modificato e integrato dall’ art. 23 comma 1 e 2 della </w:t>
      </w:r>
      <w:proofErr w:type="spellStart"/>
      <w:r>
        <w:t>L.R.</w:t>
      </w:r>
      <w:proofErr w:type="spellEnd"/>
      <w:r>
        <w:t xml:space="preserve"> 19/2005 che previde l’ istituzione e la gestione diretta di cantieri di servizio in favore di comuni della Sicilia destinatari della sperimentazione del reddito minimo di inserimento, ai sensi del </w:t>
      </w:r>
      <w:proofErr w:type="spellStart"/>
      <w:r>
        <w:t>D.Lgs</w:t>
      </w:r>
      <w:proofErr w:type="spellEnd"/>
      <w:r>
        <w:t xml:space="preserve"> 18 giugno 1998 n. 237, per i quali il finanziamento era cessato alla data di approvazione della legge n.5/2005 medesima.,che sanciva “ per cantieri di servizio si intende un programma di </w:t>
      </w:r>
      <w:r>
        <w:lastRenderedPageBreak/>
        <w:t xml:space="preserve">lavoro temporalmente definito utile a integrare e supportare la normale attività dei servizi comunali in caso di interventi richiesti da situazioni straordinarie o non previste o nel caso di necessarie </w:t>
      </w:r>
      <w:r w:rsidR="007E31DF">
        <w:t>integrazioni e aggiornamenti dei servizi per i quali l’ organizzazione amministrativa del comune non sia adeguata.</w:t>
      </w:r>
    </w:p>
    <w:p w:rsidR="003753F7" w:rsidRDefault="003753F7" w:rsidP="00E20852">
      <w:pPr>
        <w:spacing w:line="480" w:lineRule="auto"/>
      </w:pPr>
      <w:r>
        <w:t xml:space="preserve">Tenuto conto che i lavoratori di questi cantieri di servizio svolgono mansioni essenziali in questo comune </w:t>
      </w:r>
    </w:p>
    <w:p w:rsidR="007E31DF" w:rsidRDefault="007E31DF" w:rsidP="00E20852">
      <w:pPr>
        <w:spacing w:line="480" w:lineRule="auto"/>
      </w:pPr>
      <w:r>
        <w:t>Essendo che  il personale del RMI , oggi cantieri di servizio, sono la vera</w:t>
      </w:r>
      <w:r w:rsidR="000F52DC">
        <w:t xml:space="preserve"> manodopera del comune di </w:t>
      </w:r>
      <w:proofErr w:type="spellStart"/>
      <w:r w:rsidR="00A93E9E">
        <w:t>V</w:t>
      </w:r>
      <w:r w:rsidR="000F52DC">
        <w:t>alg</w:t>
      </w:r>
      <w:r w:rsidR="00A93E9E">
        <w:t>u</w:t>
      </w:r>
      <w:r w:rsidR="000F52DC">
        <w:t>a</w:t>
      </w:r>
      <w:r>
        <w:t>rnera</w:t>
      </w:r>
      <w:proofErr w:type="spellEnd"/>
      <w:r>
        <w:t xml:space="preserve"> ,e che si trasforma in tutte le mansioni che gli vengono affidate per le varie esigenze dell’ ente , con retribuzioni inferiori a quelle che svolgono</w:t>
      </w:r>
      <w:r w:rsidR="00FE02A5">
        <w:t xml:space="preserve"> e che molte volte aspettano quel poco di stipendio ,</w:t>
      </w:r>
      <w:r>
        <w:t xml:space="preserve"> per quanto sopra </w:t>
      </w:r>
    </w:p>
    <w:p w:rsidR="007E31DF" w:rsidRDefault="007E31DF" w:rsidP="00E20852">
      <w:pPr>
        <w:spacing w:line="480" w:lineRule="auto"/>
      </w:pPr>
      <w:r>
        <w:t xml:space="preserve">                                                                Impegna </w:t>
      </w:r>
    </w:p>
    <w:p w:rsidR="007E31DF" w:rsidRDefault="003753F7" w:rsidP="00E20852">
      <w:pPr>
        <w:spacing w:line="480" w:lineRule="auto"/>
      </w:pPr>
      <w:r>
        <w:t>1)</w:t>
      </w:r>
      <w:r w:rsidR="007E31DF">
        <w:t xml:space="preserve">Il Sindaco e l’Amministrazione Comunale a individuare  e destinare delle risorse finanziarie del nostro Ente , nella forma </w:t>
      </w:r>
      <w:r w:rsidR="00FE02A5">
        <w:t xml:space="preserve">ANCHE </w:t>
      </w:r>
      <w:r w:rsidR="007E31DF">
        <w:t>dell’ anticipazione anche di cassa</w:t>
      </w:r>
      <w:r>
        <w:t>,</w:t>
      </w:r>
      <w:r w:rsidR="007E31DF">
        <w:t xml:space="preserve">  al fine di pagare tutte le mensilità</w:t>
      </w:r>
      <w:r w:rsidR="00FE02A5">
        <w:t>, CON CADENZA MENSILE ,</w:t>
      </w:r>
      <w:r w:rsidR="007E31DF">
        <w:t xml:space="preserve"> come se questo personale , sia il personale di questo Comune , che prende lo stipendio con cadenza mensile.</w:t>
      </w:r>
    </w:p>
    <w:p w:rsidR="003753F7" w:rsidRDefault="003753F7" w:rsidP="00E20852">
      <w:pPr>
        <w:spacing w:line="480" w:lineRule="auto"/>
      </w:pPr>
      <w:r>
        <w:t>2. di riconoscere anche  le professionalità sviluppate  in modo da valorizzare e tenere in considerazioni le più importanti esperienze lavorative effettuate dalle unità lavorative in questi anni</w:t>
      </w:r>
    </w:p>
    <w:p w:rsidR="003753F7" w:rsidRDefault="003753F7" w:rsidP="00E20852">
      <w:pPr>
        <w:spacing w:line="480" w:lineRule="auto"/>
      </w:pPr>
      <w:r>
        <w:t>3.</w:t>
      </w:r>
      <w:r w:rsidR="00FE02A5">
        <w:t xml:space="preserve"> </w:t>
      </w:r>
      <w:r>
        <w:t xml:space="preserve">di </w:t>
      </w:r>
      <w:r w:rsidR="000F52DC">
        <w:t>c</w:t>
      </w:r>
      <w:r>
        <w:t>hiedere con forza al Presidente della Regione Siciliana , all’ Assessorato regionale della Famiglia delle Politiche Sociali e del Lavoro ai capigruppo delle forze politiche presenti all’ ARS, che questo personale precario da più di 20 anni venga anche loro “STABILIZZATO”</w:t>
      </w:r>
    </w:p>
    <w:p w:rsidR="00A93E9E" w:rsidRDefault="00A93E9E" w:rsidP="00E20852">
      <w:pPr>
        <w:spacing w:line="480" w:lineRule="auto"/>
      </w:pPr>
      <w:r>
        <w:t>Si chiede alla SV. Di incardinare la presente mozione al prossimo Consiglio Comunale utile .</w:t>
      </w:r>
    </w:p>
    <w:p w:rsidR="00A93E9E" w:rsidRDefault="00A93E9E" w:rsidP="00E20852">
      <w:pPr>
        <w:spacing w:line="480" w:lineRule="auto"/>
      </w:pPr>
    </w:p>
    <w:p w:rsidR="00FE02A5" w:rsidRDefault="00A93E9E" w:rsidP="00E20852">
      <w:pPr>
        <w:spacing w:line="480" w:lineRule="auto"/>
      </w:pPr>
      <w:proofErr w:type="spellStart"/>
      <w:r>
        <w:t>Valguarnera</w:t>
      </w:r>
      <w:proofErr w:type="spellEnd"/>
      <w:r>
        <w:t xml:space="preserve"> li                                                              Il capogruppo </w:t>
      </w:r>
    </w:p>
    <w:p w:rsidR="00A93E9E" w:rsidRDefault="00FE02A5" w:rsidP="00E20852">
      <w:pPr>
        <w:spacing w:line="480" w:lineRule="auto"/>
      </w:pPr>
      <w:r>
        <w:t xml:space="preserve">                                                                    </w:t>
      </w:r>
      <w:r w:rsidR="00A93E9E">
        <w:t>“VALGUARNERA  BENE COMUNE</w:t>
      </w:r>
      <w:r>
        <w:t>”</w:t>
      </w:r>
    </w:p>
    <w:sectPr w:rsidR="00A93E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283"/>
  <w:characterSpacingControl w:val="doNotCompress"/>
  <w:compat/>
  <w:rsids>
    <w:rsidRoot w:val="00910978"/>
    <w:rsid w:val="000F52DC"/>
    <w:rsid w:val="002773F6"/>
    <w:rsid w:val="003753F7"/>
    <w:rsid w:val="005D5C45"/>
    <w:rsid w:val="005F25D5"/>
    <w:rsid w:val="007E31DF"/>
    <w:rsid w:val="00910978"/>
    <w:rsid w:val="00A93E9E"/>
    <w:rsid w:val="00E20852"/>
    <w:rsid w:val="00FE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Al Presidente del Consiglio</vt:lpstr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 Consiglio</dc:title>
  <dc:creator>Roccazzella Filippo</dc:creator>
  <cp:lastModifiedBy>Ufficio Contratti</cp:lastModifiedBy>
  <cp:revision>2</cp:revision>
  <cp:lastPrinted>2019-05-07T09:38:00Z</cp:lastPrinted>
  <dcterms:created xsi:type="dcterms:W3CDTF">2019-05-08T09:43:00Z</dcterms:created>
  <dcterms:modified xsi:type="dcterms:W3CDTF">2019-05-08T09:43:00Z</dcterms:modified>
</cp:coreProperties>
</file>